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ED" w:rsidRPr="00F87623" w:rsidRDefault="00ED0116" w:rsidP="00343FED">
      <w:pPr>
        <w:rPr>
          <w:rFonts w:asciiTheme="minorHAnsi" w:hAnsiTheme="minorHAnsi" w:cstheme="minorHAnsi"/>
          <w:sz w:val="16"/>
          <w:szCs w:val="16"/>
        </w:rPr>
      </w:pPr>
      <w:r w:rsidRPr="00F87623">
        <w:rPr>
          <w:rFonts w:asciiTheme="minorHAnsi" w:hAnsiTheme="minorHAnsi" w:cstheme="minorHAnsi"/>
          <w:sz w:val="16"/>
          <w:szCs w:val="16"/>
        </w:rPr>
        <w:t xml:space="preserve">                                                                  </w:t>
      </w:r>
      <w:r w:rsidR="003F41F4" w:rsidRPr="00F87623">
        <w:rPr>
          <w:rFonts w:asciiTheme="minorHAnsi" w:hAnsiTheme="minorHAnsi" w:cstheme="minorHAnsi"/>
          <w:sz w:val="16"/>
          <w:szCs w:val="16"/>
        </w:rPr>
        <w:t xml:space="preserve">                    </w:t>
      </w:r>
      <w:r w:rsidRPr="00F87623">
        <w:rPr>
          <w:rFonts w:asciiTheme="minorHAnsi" w:hAnsiTheme="minorHAnsi" w:cstheme="minorHAnsi"/>
          <w:sz w:val="16"/>
          <w:szCs w:val="16"/>
        </w:rPr>
        <w:t xml:space="preserve">  </w:t>
      </w:r>
      <w:r w:rsidR="006E0E63">
        <w:rPr>
          <w:rFonts w:asciiTheme="minorHAnsi" w:hAnsiTheme="minorHAnsi" w:cstheme="minorHAnsi"/>
          <w:sz w:val="16"/>
          <w:szCs w:val="16"/>
        </w:rPr>
        <w:t>Объявление</w:t>
      </w:r>
      <w:r w:rsidR="00875227">
        <w:rPr>
          <w:rFonts w:asciiTheme="minorHAnsi" w:hAnsiTheme="minorHAnsi" w:cstheme="minorHAnsi"/>
          <w:sz w:val="16"/>
          <w:szCs w:val="16"/>
        </w:rPr>
        <w:t xml:space="preserve"> №5</w:t>
      </w:r>
    </w:p>
    <w:p w:rsidR="00787B28" w:rsidRPr="00F87623" w:rsidRDefault="00787B28" w:rsidP="00343FED">
      <w:pPr>
        <w:rPr>
          <w:rFonts w:asciiTheme="minorHAnsi" w:hAnsiTheme="minorHAnsi" w:cstheme="minorHAnsi"/>
          <w:sz w:val="16"/>
          <w:szCs w:val="16"/>
        </w:rPr>
      </w:pPr>
      <w:r w:rsidRPr="00F87623">
        <w:rPr>
          <w:rFonts w:asciiTheme="minorHAnsi" w:hAnsiTheme="minorHAnsi" w:cstheme="minorHAnsi"/>
          <w:sz w:val="16"/>
          <w:szCs w:val="16"/>
        </w:rPr>
        <w:t xml:space="preserve">                                                                                                                                       </w:t>
      </w:r>
      <w:r w:rsidR="003F41F4" w:rsidRPr="00F87623">
        <w:rPr>
          <w:rFonts w:asciiTheme="minorHAnsi" w:hAnsiTheme="minorHAnsi" w:cstheme="minorHAnsi"/>
          <w:sz w:val="16"/>
          <w:szCs w:val="16"/>
        </w:rPr>
        <w:t xml:space="preserve">                                                </w:t>
      </w:r>
      <w:r w:rsidRPr="00F87623">
        <w:rPr>
          <w:rFonts w:asciiTheme="minorHAnsi" w:hAnsiTheme="minorHAnsi" w:cstheme="minorHAnsi"/>
          <w:sz w:val="16"/>
          <w:szCs w:val="16"/>
        </w:rPr>
        <w:t xml:space="preserve">  22 апреля 2022г.</w:t>
      </w:r>
    </w:p>
    <w:p w:rsidR="00787B28" w:rsidRPr="005662E3" w:rsidRDefault="00787B28" w:rsidP="00343FED">
      <w:pPr>
        <w:rPr>
          <w:rFonts w:asciiTheme="minorHAnsi" w:hAnsiTheme="minorHAnsi" w:cstheme="minorHAnsi"/>
          <w:sz w:val="16"/>
          <w:szCs w:val="16"/>
        </w:rPr>
      </w:pPr>
      <w:r w:rsidRPr="005662E3">
        <w:rPr>
          <w:rFonts w:asciiTheme="minorHAnsi" w:hAnsiTheme="minorHAnsi" w:cstheme="minorHAnsi"/>
          <w:sz w:val="16"/>
          <w:szCs w:val="16"/>
        </w:rPr>
        <w:t xml:space="preserve">Коммунальное государственное предприятие на праве хозяйственного ведения «Поликлиника№3 </w:t>
      </w:r>
      <w:proofErr w:type="spellStart"/>
      <w:r w:rsidRPr="005662E3">
        <w:rPr>
          <w:rFonts w:asciiTheme="minorHAnsi" w:hAnsiTheme="minorHAnsi" w:cstheme="minorHAnsi"/>
          <w:sz w:val="16"/>
          <w:szCs w:val="16"/>
        </w:rPr>
        <w:t>г</w:t>
      </w:r>
      <w:proofErr w:type="gramStart"/>
      <w:r w:rsidRPr="005662E3">
        <w:rPr>
          <w:rFonts w:asciiTheme="minorHAnsi" w:hAnsiTheme="minorHAnsi" w:cstheme="minorHAnsi"/>
          <w:sz w:val="16"/>
          <w:szCs w:val="16"/>
        </w:rPr>
        <w:t>.С</w:t>
      </w:r>
      <w:proofErr w:type="gramEnd"/>
      <w:r w:rsidRPr="005662E3">
        <w:rPr>
          <w:rFonts w:asciiTheme="minorHAnsi" w:hAnsiTheme="minorHAnsi" w:cstheme="minorHAnsi"/>
          <w:sz w:val="16"/>
          <w:szCs w:val="16"/>
        </w:rPr>
        <w:t>емей</w:t>
      </w:r>
      <w:proofErr w:type="spellEnd"/>
      <w:r w:rsidRPr="005662E3">
        <w:rPr>
          <w:rFonts w:asciiTheme="minorHAnsi" w:hAnsiTheme="minorHAnsi" w:cstheme="minorHAnsi"/>
          <w:sz w:val="16"/>
          <w:szCs w:val="16"/>
        </w:rPr>
        <w:t>» Управления здравоохранения Восточно-Казахстанской  области, находящееся по адресу: РК, ВКО,</w:t>
      </w:r>
      <w:r w:rsidR="00D10E1E" w:rsidRPr="005662E3">
        <w:rPr>
          <w:rFonts w:asciiTheme="minorHAnsi" w:hAnsiTheme="minorHAnsi" w:cstheme="minorHAnsi"/>
          <w:sz w:val="16"/>
          <w:szCs w:val="16"/>
        </w:rPr>
        <w:t xml:space="preserve"> </w:t>
      </w:r>
      <w:r w:rsidRPr="005662E3">
        <w:rPr>
          <w:rFonts w:asciiTheme="minorHAnsi" w:hAnsiTheme="minorHAnsi" w:cstheme="minorHAnsi"/>
          <w:sz w:val="16"/>
          <w:szCs w:val="16"/>
        </w:rPr>
        <w:t>г.</w:t>
      </w:r>
      <w:r w:rsidR="00D10E1E" w:rsidRPr="005662E3">
        <w:rPr>
          <w:rFonts w:asciiTheme="minorHAnsi" w:hAnsiTheme="minorHAnsi" w:cstheme="minorHAnsi"/>
          <w:sz w:val="16"/>
          <w:szCs w:val="16"/>
        </w:rPr>
        <w:t xml:space="preserve"> </w:t>
      </w:r>
      <w:r w:rsidRPr="005662E3">
        <w:rPr>
          <w:rFonts w:asciiTheme="minorHAnsi" w:hAnsiTheme="minorHAnsi" w:cstheme="minorHAnsi"/>
          <w:sz w:val="16"/>
          <w:szCs w:val="16"/>
        </w:rPr>
        <w:t>Семей, ул</w:t>
      </w:r>
      <w:proofErr w:type="gramStart"/>
      <w:r w:rsidRPr="005662E3">
        <w:rPr>
          <w:rFonts w:asciiTheme="minorHAnsi" w:hAnsiTheme="minorHAnsi" w:cstheme="minorHAnsi"/>
          <w:sz w:val="16"/>
          <w:szCs w:val="16"/>
        </w:rPr>
        <w:t>.С</w:t>
      </w:r>
      <w:proofErr w:type="gramEnd"/>
      <w:r w:rsidRPr="005662E3">
        <w:rPr>
          <w:rFonts w:asciiTheme="minorHAnsi" w:hAnsiTheme="minorHAnsi" w:cstheme="minorHAnsi"/>
          <w:sz w:val="16"/>
          <w:szCs w:val="16"/>
        </w:rPr>
        <w:t>таханова,17 , на основании Постановления Правительс</w:t>
      </w:r>
      <w:r w:rsidR="00D10E1E" w:rsidRPr="005662E3">
        <w:rPr>
          <w:rFonts w:asciiTheme="minorHAnsi" w:hAnsiTheme="minorHAnsi" w:cstheme="minorHAnsi"/>
          <w:sz w:val="16"/>
          <w:szCs w:val="16"/>
        </w:rPr>
        <w:t>т</w:t>
      </w:r>
      <w:r w:rsidRPr="005662E3">
        <w:rPr>
          <w:rFonts w:asciiTheme="minorHAnsi" w:hAnsiTheme="minorHAnsi" w:cstheme="minorHAnsi"/>
          <w:sz w:val="16"/>
          <w:szCs w:val="16"/>
        </w:rPr>
        <w:t xml:space="preserve">ва Республики Казахстан от 4 июня 2021 года №375 Об утверждении Правил организации и проведения закупа лекарственных средств, </w:t>
      </w:r>
      <w:r w:rsidR="00D10E1E" w:rsidRPr="005662E3">
        <w:rPr>
          <w:rFonts w:asciiTheme="minorHAnsi" w:hAnsiTheme="minorHAnsi" w:cstheme="minorHAnsi"/>
          <w:sz w:val="16"/>
          <w:szCs w:val="16"/>
        </w:rPr>
        <w:t>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w:t>
      </w:r>
      <w:r w:rsidR="001E5022" w:rsidRPr="005662E3">
        <w:rPr>
          <w:rFonts w:asciiTheme="minorHAnsi" w:hAnsiTheme="minorHAnsi" w:cstheme="minorHAnsi"/>
          <w:sz w:val="16"/>
          <w:szCs w:val="16"/>
        </w:rPr>
        <w:t xml:space="preserve">вительства Республики Казахстан». </w:t>
      </w:r>
      <w:r w:rsidR="00AB694A" w:rsidRPr="005662E3">
        <w:rPr>
          <w:rFonts w:asciiTheme="minorHAnsi" w:hAnsiTheme="minorHAnsi" w:cstheme="minorHAnsi"/>
          <w:sz w:val="16"/>
          <w:szCs w:val="16"/>
        </w:rPr>
        <w:t>Объявления  о проведение закупа способом запроса ценовых предложений</w:t>
      </w:r>
      <w:proofErr w:type="gramStart"/>
      <w:r w:rsidR="00AB694A" w:rsidRPr="005662E3">
        <w:rPr>
          <w:rFonts w:asciiTheme="minorHAnsi" w:hAnsiTheme="minorHAnsi" w:cstheme="minorHAnsi"/>
          <w:sz w:val="16"/>
          <w:szCs w:val="16"/>
        </w:rPr>
        <w:t xml:space="preserve"> .</w:t>
      </w:r>
      <w:proofErr w:type="gramEnd"/>
    </w:p>
    <w:p w:rsidR="007F0FED" w:rsidRPr="005662E3" w:rsidRDefault="007F0FED" w:rsidP="00343FED">
      <w:pPr>
        <w:rPr>
          <w:rFonts w:asciiTheme="minorHAnsi" w:hAnsiTheme="minorHAnsi" w:cstheme="minorHAnsi"/>
          <w:sz w:val="16"/>
          <w:szCs w:val="16"/>
        </w:rPr>
      </w:pPr>
      <w:r w:rsidRPr="005662E3">
        <w:rPr>
          <w:rFonts w:asciiTheme="minorHAnsi" w:hAnsiTheme="minorHAnsi" w:cstheme="minorHAnsi"/>
          <w:sz w:val="16"/>
          <w:szCs w:val="16"/>
        </w:rPr>
        <w:t xml:space="preserve">                </w:t>
      </w:r>
    </w:p>
    <w:p w:rsidR="00AF403F" w:rsidRDefault="00875227" w:rsidP="00343FED">
      <w:pPr>
        <w:rPr>
          <w:rFonts w:asciiTheme="minorHAnsi" w:hAnsiTheme="minorHAnsi" w:cstheme="minorHAnsi"/>
          <w:sz w:val="16"/>
          <w:szCs w:val="16"/>
        </w:rPr>
      </w:pPr>
      <w:r>
        <w:rPr>
          <w:rFonts w:asciiTheme="minorHAnsi" w:hAnsiTheme="minorHAnsi" w:cstheme="minorHAnsi"/>
          <w:sz w:val="16"/>
          <w:szCs w:val="16"/>
        </w:rPr>
        <w:t xml:space="preserve">   </w:t>
      </w:r>
    </w:p>
    <w:tbl>
      <w:tblPr>
        <w:tblStyle w:val="a9"/>
        <w:tblW w:w="0" w:type="auto"/>
        <w:tblLook w:val="04A0" w:firstRow="1" w:lastRow="0" w:firstColumn="1" w:lastColumn="0" w:noHBand="0" w:noVBand="1"/>
      </w:tblPr>
      <w:tblGrid>
        <w:gridCol w:w="1539"/>
        <w:gridCol w:w="6216"/>
        <w:gridCol w:w="714"/>
        <w:gridCol w:w="566"/>
        <w:gridCol w:w="536"/>
      </w:tblGrid>
      <w:tr w:rsidR="00174BDF" w:rsidTr="00AF403F">
        <w:tc>
          <w:tcPr>
            <w:tcW w:w="1242" w:type="dxa"/>
          </w:tcPr>
          <w:p w:rsidR="00AF403F" w:rsidRDefault="00AF403F" w:rsidP="00343FED">
            <w:pPr>
              <w:rPr>
                <w:rFonts w:asciiTheme="minorHAnsi" w:hAnsiTheme="minorHAnsi" w:cstheme="minorHAnsi"/>
                <w:sz w:val="16"/>
                <w:szCs w:val="16"/>
              </w:rPr>
            </w:pPr>
            <w:r>
              <w:rPr>
                <w:rFonts w:asciiTheme="minorHAnsi" w:hAnsiTheme="minorHAnsi" w:cstheme="minorHAnsi"/>
                <w:sz w:val="16"/>
                <w:szCs w:val="16"/>
              </w:rPr>
              <w:t>Наименование</w:t>
            </w:r>
          </w:p>
        </w:tc>
        <w:tc>
          <w:tcPr>
            <w:tcW w:w="6663" w:type="dxa"/>
          </w:tcPr>
          <w:p w:rsidR="00AF403F" w:rsidRDefault="00AF403F" w:rsidP="00343FED">
            <w:pPr>
              <w:rPr>
                <w:rFonts w:asciiTheme="minorHAnsi" w:hAnsiTheme="minorHAnsi" w:cstheme="minorHAnsi"/>
                <w:sz w:val="16"/>
                <w:szCs w:val="16"/>
              </w:rPr>
            </w:pPr>
            <w:r>
              <w:rPr>
                <w:rFonts w:asciiTheme="minorHAnsi" w:hAnsiTheme="minorHAnsi" w:cstheme="minorHAnsi"/>
                <w:sz w:val="16"/>
                <w:szCs w:val="16"/>
              </w:rPr>
              <w:t xml:space="preserve">                      </w:t>
            </w:r>
            <w:r w:rsidR="004B1643">
              <w:rPr>
                <w:rFonts w:asciiTheme="minorHAnsi" w:hAnsiTheme="minorHAnsi" w:cstheme="minorHAnsi"/>
                <w:sz w:val="16"/>
                <w:szCs w:val="16"/>
              </w:rPr>
              <w:t xml:space="preserve">                 </w:t>
            </w:r>
            <w:bookmarkStart w:id="0" w:name="_GoBack"/>
            <w:bookmarkEnd w:id="0"/>
            <w:r>
              <w:rPr>
                <w:rFonts w:asciiTheme="minorHAnsi" w:hAnsiTheme="minorHAnsi" w:cstheme="minorHAnsi"/>
                <w:sz w:val="16"/>
                <w:szCs w:val="16"/>
              </w:rPr>
              <w:t xml:space="preserve"> Техническая спецификация</w:t>
            </w:r>
          </w:p>
        </w:tc>
        <w:tc>
          <w:tcPr>
            <w:tcW w:w="708" w:type="dxa"/>
          </w:tcPr>
          <w:p w:rsidR="00AF403F" w:rsidRDefault="00AF403F" w:rsidP="00343FED">
            <w:pPr>
              <w:rPr>
                <w:rFonts w:asciiTheme="minorHAnsi" w:hAnsiTheme="minorHAnsi" w:cstheme="minorHAnsi"/>
                <w:sz w:val="16"/>
                <w:szCs w:val="16"/>
              </w:rPr>
            </w:pPr>
            <w:proofErr w:type="spellStart"/>
            <w:r>
              <w:rPr>
                <w:rFonts w:asciiTheme="minorHAnsi" w:hAnsiTheme="minorHAnsi" w:cstheme="minorHAnsi"/>
                <w:sz w:val="16"/>
                <w:szCs w:val="16"/>
              </w:rPr>
              <w:t>Ед</w:t>
            </w:r>
            <w:proofErr w:type="gramStart"/>
            <w:r>
              <w:rPr>
                <w:rFonts w:asciiTheme="minorHAnsi" w:hAnsiTheme="minorHAnsi" w:cstheme="minorHAnsi"/>
                <w:sz w:val="16"/>
                <w:szCs w:val="16"/>
              </w:rPr>
              <w:t>.и</w:t>
            </w:r>
            <w:proofErr w:type="gramEnd"/>
            <w:r>
              <w:rPr>
                <w:rFonts w:asciiTheme="minorHAnsi" w:hAnsiTheme="minorHAnsi" w:cstheme="minorHAnsi"/>
                <w:sz w:val="16"/>
                <w:szCs w:val="16"/>
              </w:rPr>
              <w:t>зм</w:t>
            </w:r>
            <w:proofErr w:type="spellEnd"/>
          </w:p>
        </w:tc>
        <w:tc>
          <w:tcPr>
            <w:tcW w:w="567" w:type="dxa"/>
          </w:tcPr>
          <w:p w:rsidR="00AF403F" w:rsidRDefault="00AF403F" w:rsidP="00343FED">
            <w:pPr>
              <w:rPr>
                <w:rFonts w:asciiTheme="minorHAnsi" w:hAnsiTheme="minorHAnsi" w:cstheme="minorHAnsi"/>
                <w:sz w:val="16"/>
                <w:szCs w:val="16"/>
              </w:rPr>
            </w:pPr>
            <w:r>
              <w:rPr>
                <w:rFonts w:asciiTheme="minorHAnsi" w:hAnsiTheme="minorHAnsi" w:cstheme="minorHAnsi"/>
                <w:sz w:val="16"/>
                <w:szCs w:val="16"/>
              </w:rPr>
              <w:t>Цена</w:t>
            </w:r>
          </w:p>
        </w:tc>
        <w:tc>
          <w:tcPr>
            <w:tcW w:w="391" w:type="dxa"/>
          </w:tcPr>
          <w:p w:rsidR="00AF403F" w:rsidRDefault="00AF403F" w:rsidP="00343FED">
            <w:pPr>
              <w:rPr>
                <w:rFonts w:asciiTheme="minorHAnsi" w:hAnsiTheme="minorHAnsi" w:cstheme="minorHAnsi"/>
                <w:sz w:val="16"/>
                <w:szCs w:val="16"/>
              </w:rPr>
            </w:pPr>
            <w:r>
              <w:rPr>
                <w:rFonts w:asciiTheme="minorHAnsi" w:hAnsiTheme="minorHAnsi" w:cstheme="minorHAnsi"/>
                <w:sz w:val="16"/>
                <w:szCs w:val="16"/>
              </w:rPr>
              <w:t>Кол-во</w:t>
            </w:r>
          </w:p>
        </w:tc>
      </w:tr>
      <w:tr w:rsidR="00174BDF" w:rsidRPr="00A65362" w:rsidTr="00AF403F">
        <w:tc>
          <w:tcPr>
            <w:tcW w:w="1242" w:type="dxa"/>
          </w:tcPr>
          <w:p w:rsidR="00AF403F" w:rsidRPr="00A65362" w:rsidRDefault="00A65362" w:rsidP="00343FED">
            <w:pPr>
              <w:rPr>
                <w:rFonts w:asciiTheme="minorHAnsi" w:hAnsiTheme="minorHAnsi" w:cstheme="minorHAnsi"/>
                <w:sz w:val="16"/>
                <w:szCs w:val="16"/>
              </w:rPr>
            </w:pPr>
            <w:r w:rsidRPr="00A65362">
              <w:rPr>
                <w:rFonts w:asciiTheme="minorHAnsi" w:hAnsiTheme="minorHAnsi" w:cstheme="minorHAnsi"/>
                <w:b/>
                <w:sz w:val="16"/>
                <w:szCs w:val="16"/>
              </w:rPr>
              <w:t>Изотонический разбавитель для гематологических анализаторов ВС-3600 закрытого типа</w:t>
            </w:r>
          </w:p>
        </w:tc>
        <w:tc>
          <w:tcPr>
            <w:tcW w:w="6663" w:type="dxa"/>
          </w:tcPr>
          <w:p w:rsidR="00AF403F" w:rsidRPr="00A65362" w:rsidRDefault="00A65362" w:rsidP="00343FED">
            <w:pPr>
              <w:rPr>
                <w:rFonts w:asciiTheme="minorHAnsi" w:hAnsiTheme="minorHAnsi" w:cstheme="minorHAnsi"/>
                <w:sz w:val="16"/>
                <w:szCs w:val="16"/>
              </w:rPr>
            </w:pPr>
            <w:r w:rsidRPr="00A65362">
              <w:rPr>
                <w:rFonts w:asciiTheme="minorHAnsi" w:hAnsiTheme="minorHAnsi" w:cstheme="minorHAnsi"/>
                <w:sz w:val="16"/>
                <w:szCs w:val="16"/>
              </w:rPr>
              <w:t xml:space="preserve">Специальный разбавитель марки </w:t>
            </w:r>
            <w:r w:rsidRPr="00A65362">
              <w:rPr>
                <w:rFonts w:asciiTheme="minorHAnsi" w:hAnsiTheme="minorHAnsi" w:cstheme="minorHAnsi"/>
                <w:sz w:val="16"/>
                <w:szCs w:val="16"/>
                <w:lang w:val="en-US"/>
              </w:rPr>
              <w:t>M</w:t>
            </w:r>
            <w:r w:rsidRPr="00A65362">
              <w:rPr>
                <w:rFonts w:asciiTheme="minorHAnsi" w:hAnsiTheme="minorHAnsi" w:cstheme="minorHAnsi"/>
                <w:sz w:val="16"/>
                <w:szCs w:val="16"/>
              </w:rPr>
              <w:t xml:space="preserve">30 </w:t>
            </w:r>
            <w:r w:rsidRPr="00A65362">
              <w:rPr>
                <w:rFonts w:asciiTheme="minorHAnsi" w:hAnsiTheme="minorHAnsi" w:cstheme="minorHAnsi"/>
                <w:sz w:val="16"/>
                <w:szCs w:val="16"/>
                <w:lang w:val="en-US"/>
              </w:rPr>
              <w:t>D</w:t>
            </w:r>
            <w:r w:rsidRPr="00A65362">
              <w:rPr>
                <w:rFonts w:asciiTheme="minorHAnsi" w:hAnsiTheme="minorHAnsi" w:cstheme="minorHAnsi"/>
                <w:sz w:val="16"/>
                <w:szCs w:val="16"/>
              </w:rPr>
              <w:t>,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708" w:type="dxa"/>
          </w:tcPr>
          <w:p w:rsidR="00AF403F" w:rsidRPr="00A65362" w:rsidRDefault="00A65362" w:rsidP="00343FED">
            <w:pPr>
              <w:rPr>
                <w:rFonts w:asciiTheme="minorHAnsi" w:hAnsiTheme="minorHAnsi" w:cstheme="minorHAnsi"/>
                <w:sz w:val="16"/>
                <w:szCs w:val="16"/>
              </w:rPr>
            </w:pPr>
            <w:proofErr w:type="spellStart"/>
            <w:proofErr w:type="gramStart"/>
            <w:r w:rsidRPr="00A65362">
              <w:rPr>
                <w:rFonts w:asciiTheme="minorHAnsi" w:hAnsiTheme="minorHAnsi" w:cstheme="minorHAnsi"/>
                <w:sz w:val="16"/>
                <w:szCs w:val="16"/>
              </w:rPr>
              <w:t>Шт</w:t>
            </w:r>
            <w:proofErr w:type="spellEnd"/>
            <w:proofErr w:type="gramEnd"/>
          </w:p>
        </w:tc>
        <w:tc>
          <w:tcPr>
            <w:tcW w:w="567" w:type="dxa"/>
          </w:tcPr>
          <w:p w:rsidR="00AF403F" w:rsidRPr="00A65362" w:rsidRDefault="00A65362" w:rsidP="00343FED">
            <w:pPr>
              <w:rPr>
                <w:rFonts w:asciiTheme="minorHAnsi" w:hAnsiTheme="minorHAnsi" w:cstheme="minorHAnsi"/>
                <w:sz w:val="16"/>
                <w:szCs w:val="16"/>
              </w:rPr>
            </w:pPr>
            <w:r w:rsidRPr="00A65362">
              <w:rPr>
                <w:rFonts w:asciiTheme="minorHAnsi" w:hAnsiTheme="minorHAnsi" w:cstheme="minorHAnsi"/>
                <w:sz w:val="16"/>
                <w:szCs w:val="16"/>
              </w:rPr>
              <w:t>55 750</w:t>
            </w:r>
          </w:p>
        </w:tc>
        <w:tc>
          <w:tcPr>
            <w:tcW w:w="391" w:type="dxa"/>
          </w:tcPr>
          <w:p w:rsidR="00AF403F" w:rsidRPr="00A65362" w:rsidRDefault="00A65362" w:rsidP="00343FED">
            <w:pPr>
              <w:rPr>
                <w:rFonts w:asciiTheme="minorHAnsi" w:hAnsiTheme="minorHAnsi" w:cstheme="minorHAnsi"/>
                <w:sz w:val="16"/>
                <w:szCs w:val="16"/>
              </w:rPr>
            </w:pPr>
            <w:r w:rsidRPr="00A65362">
              <w:rPr>
                <w:rFonts w:asciiTheme="minorHAnsi" w:hAnsiTheme="minorHAnsi" w:cstheme="minorHAnsi"/>
                <w:sz w:val="16"/>
                <w:szCs w:val="16"/>
                <w:lang w:val="kk-KZ"/>
              </w:rPr>
              <w:t>12</w:t>
            </w:r>
          </w:p>
        </w:tc>
      </w:tr>
      <w:tr w:rsidR="00174BDF" w:rsidTr="00AF403F">
        <w:tc>
          <w:tcPr>
            <w:tcW w:w="1242" w:type="dxa"/>
          </w:tcPr>
          <w:p w:rsidR="00AF403F" w:rsidRPr="009E279E" w:rsidRDefault="009E279E" w:rsidP="00343FED">
            <w:pPr>
              <w:rPr>
                <w:rFonts w:asciiTheme="minorHAnsi" w:hAnsiTheme="minorHAnsi" w:cstheme="minorHAnsi"/>
                <w:sz w:val="16"/>
                <w:szCs w:val="16"/>
              </w:rPr>
            </w:pPr>
            <w:proofErr w:type="spellStart"/>
            <w:r w:rsidRPr="009E279E">
              <w:rPr>
                <w:rFonts w:asciiTheme="minorHAnsi" w:hAnsiTheme="minorHAnsi" w:cstheme="minorHAnsi"/>
                <w:b/>
                <w:sz w:val="16"/>
                <w:szCs w:val="16"/>
              </w:rPr>
              <w:t>Лизирующий</w:t>
            </w:r>
            <w:proofErr w:type="spellEnd"/>
            <w:r w:rsidRPr="009E279E">
              <w:rPr>
                <w:rFonts w:asciiTheme="minorHAnsi" w:hAnsiTheme="minorHAnsi" w:cstheme="minorHAnsi"/>
                <w:b/>
                <w:sz w:val="16"/>
                <w:szCs w:val="16"/>
              </w:rPr>
              <w:t xml:space="preserve"> реагент для гематологических анализаторов ВС-3600 закрытого типа</w:t>
            </w:r>
          </w:p>
        </w:tc>
        <w:tc>
          <w:tcPr>
            <w:tcW w:w="6663" w:type="dxa"/>
          </w:tcPr>
          <w:p w:rsidR="00AF403F" w:rsidRPr="009E279E" w:rsidRDefault="009E279E" w:rsidP="00343FED">
            <w:pPr>
              <w:rPr>
                <w:rFonts w:asciiTheme="minorHAnsi" w:hAnsiTheme="minorHAnsi" w:cstheme="minorHAnsi"/>
                <w:sz w:val="16"/>
                <w:szCs w:val="16"/>
              </w:rPr>
            </w:pPr>
            <w:r w:rsidRPr="009E279E">
              <w:rPr>
                <w:rFonts w:asciiTheme="minorHAnsi" w:hAnsiTheme="minorHAnsi" w:cstheme="minorHAnsi"/>
                <w:sz w:val="16"/>
                <w:szCs w:val="16"/>
              </w:rPr>
              <w:t xml:space="preserve">Специальный жидкий реагент марки </w:t>
            </w:r>
            <w:r w:rsidRPr="009E279E">
              <w:rPr>
                <w:rFonts w:asciiTheme="minorHAnsi" w:hAnsiTheme="minorHAnsi" w:cstheme="minorHAnsi"/>
                <w:sz w:val="16"/>
                <w:szCs w:val="16"/>
                <w:lang w:val="en-US"/>
              </w:rPr>
              <w:t>M</w:t>
            </w:r>
            <w:r w:rsidRPr="009E279E">
              <w:rPr>
                <w:rFonts w:asciiTheme="minorHAnsi" w:hAnsiTheme="minorHAnsi" w:cstheme="minorHAnsi"/>
                <w:sz w:val="16"/>
                <w:szCs w:val="16"/>
              </w:rPr>
              <w:t xml:space="preserve">30 </w:t>
            </w:r>
            <w:r w:rsidRPr="009E279E">
              <w:rPr>
                <w:rFonts w:asciiTheme="minorHAnsi" w:hAnsiTheme="minorHAnsi" w:cstheme="minorHAnsi"/>
                <w:sz w:val="16"/>
                <w:szCs w:val="16"/>
                <w:lang w:val="en-US"/>
              </w:rPr>
              <w:t>CFL</w:t>
            </w:r>
            <w:r w:rsidRPr="009E279E">
              <w:rPr>
                <w:rFonts w:asciiTheme="minorHAnsi" w:hAnsiTheme="minorHAnsi" w:cstheme="minorHAnsi"/>
                <w:sz w:val="16"/>
                <w:szCs w:val="16"/>
              </w:rPr>
              <w:t xml:space="preserve">, предназначенный для </w:t>
            </w:r>
            <w:proofErr w:type="spellStart"/>
            <w:r w:rsidRPr="009E279E">
              <w:rPr>
                <w:rFonts w:asciiTheme="minorHAnsi" w:hAnsiTheme="minorHAnsi" w:cstheme="minorHAnsi"/>
                <w:sz w:val="16"/>
                <w:szCs w:val="16"/>
              </w:rPr>
              <w:t>лизирования</w:t>
            </w:r>
            <w:proofErr w:type="spellEnd"/>
            <w:r w:rsidRPr="009E279E">
              <w:rPr>
                <w:rFonts w:asciiTheme="minorHAnsi" w:hAnsiTheme="minorHAnsi" w:cstheme="minorHAnsi"/>
                <w:sz w:val="16"/>
                <w:szCs w:val="16"/>
              </w:rPr>
              <w:t xml:space="preserve">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p>
        </w:tc>
        <w:tc>
          <w:tcPr>
            <w:tcW w:w="708" w:type="dxa"/>
          </w:tcPr>
          <w:p w:rsidR="00AF403F" w:rsidRPr="009E279E" w:rsidRDefault="009E279E" w:rsidP="00343FED">
            <w:pPr>
              <w:rPr>
                <w:rFonts w:asciiTheme="minorHAnsi" w:hAnsiTheme="minorHAnsi" w:cstheme="minorHAnsi"/>
                <w:sz w:val="16"/>
                <w:szCs w:val="16"/>
              </w:rPr>
            </w:pPr>
            <w:r w:rsidRPr="009E279E">
              <w:rPr>
                <w:rFonts w:asciiTheme="minorHAnsi" w:hAnsiTheme="minorHAnsi" w:cstheme="minorHAnsi"/>
                <w:sz w:val="16"/>
                <w:szCs w:val="16"/>
              </w:rPr>
              <w:t>флакон</w:t>
            </w:r>
          </w:p>
        </w:tc>
        <w:tc>
          <w:tcPr>
            <w:tcW w:w="567" w:type="dxa"/>
          </w:tcPr>
          <w:p w:rsidR="00AF403F" w:rsidRPr="009E279E" w:rsidRDefault="009E279E" w:rsidP="00343FED">
            <w:pPr>
              <w:rPr>
                <w:rFonts w:asciiTheme="minorHAnsi" w:hAnsiTheme="minorHAnsi" w:cstheme="minorHAnsi"/>
                <w:sz w:val="16"/>
                <w:szCs w:val="16"/>
              </w:rPr>
            </w:pPr>
            <w:r w:rsidRPr="009E279E">
              <w:rPr>
                <w:rFonts w:asciiTheme="minorHAnsi" w:hAnsiTheme="minorHAnsi" w:cstheme="minorHAnsi"/>
                <w:sz w:val="16"/>
                <w:szCs w:val="16"/>
              </w:rPr>
              <w:t>54 000</w:t>
            </w:r>
          </w:p>
        </w:tc>
        <w:tc>
          <w:tcPr>
            <w:tcW w:w="391" w:type="dxa"/>
          </w:tcPr>
          <w:p w:rsidR="00AF403F" w:rsidRPr="009E279E" w:rsidRDefault="009E279E" w:rsidP="00343FED">
            <w:pPr>
              <w:rPr>
                <w:rFonts w:asciiTheme="minorHAnsi" w:hAnsiTheme="minorHAnsi" w:cstheme="minorHAnsi"/>
                <w:sz w:val="16"/>
                <w:szCs w:val="16"/>
              </w:rPr>
            </w:pPr>
            <w:r w:rsidRPr="009E279E">
              <w:rPr>
                <w:rFonts w:asciiTheme="minorHAnsi" w:hAnsiTheme="minorHAnsi" w:cstheme="minorHAnsi"/>
                <w:sz w:val="16"/>
                <w:szCs w:val="16"/>
                <w:lang w:val="kk-KZ"/>
              </w:rPr>
              <w:t>9</w:t>
            </w:r>
          </w:p>
        </w:tc>
      </w:tr>
      <w:tr w:rsidR="00174BDF" w:rsidRPr="009946E0" w:rsidTr="00AF403F">
        <w:tc>
          <w:tcPr>
            <w:tcW w:w="1242" w:type="dxa"/>
          </w:tcPr>
          <w:p w:rsidR="00AF403F" w:rsidRPr="009946E0" w:rsidRDefault="009946E0" w:rsidP="00343FED">
            <w:pPr>
              <w:rPr>
                <w:rFonts w:asciiTheme="minorHAnsi" w:hAnsiTheme="minorHAnsi" w:cstheme="minorHAnsi"/>
                <w:sz w:val="16"/>
                <w:szCs w:val="16"/>
              </w:rPr>
            </w:pPr>
            <w:r w:rsidRPr="009946E0">
              <w:rPr>
                <w:rFonts w:asciiTheme="minorHAnsi" w:hAnsiTheme="minorHAnsi" w:cstheme="minorHAnsi"/>
                <w:b/>
                <w:sz w:val="16"/>
                <w:szCs w:val="16"/>
              </w:rPr>
              <w:t>Моющий реагент для гематологических анализаторов ВС-3600 закрытого типа</w:t>
            </w:r>
          </w:p>
        </w:tc>
        <w:tc>
          <w:tcPr>
            <w:tcW w:w="6663" w:type="dxa"/>
          </w:tcPr>
          <w:p w:rsidR="00AF403F" w:rsidRPr="009946E0" w:rsidRDefault="009946E0" w:rsidP="00343FED">
            <w:pPr>
              <w:rPr>
                <w:rFonts w:asciiTheme="minorHAnsi" w:hAnsiTheme="minorHAnsi" w:cstheme="minorHAnsi"/>
                <w:sz w:val="16"/>
                <w:szCs w:val="16"/>
              </w:rPr>
            </w:pPr>
            <w:r w:rsidRPr="009946E0">
              <w:rPr>
                <w:rFonts w:asciiTheme="minorHAnsi" w:hAnsiTheme="minorHAnsi" w:cstheme="minorHAnsi"/>
                <w:sz w:val="16"/>
                <w:szCs w:val="16"/>
              </w:rPr>
              <w:t xml:space="preserve">Специальный реагент марки </w:t>
            </w:r>
            <w:r w:rsidRPr="009946E0">
              <w:rPr>
                <w:rFonts w:asciiTheme="minorHAnsi" w:hAnsiTheme="minorHAnsi" w:cstheme="minorHAnsi"/>
                <w:sz w:val="16"/>
                <w:szCs w:val="16"/>
                <w:lang w:val="en-US"/>
              </w:rPr>
              <w:t>M</w:t>
            </w:r>
            <w:r w:rsidRPr="009946E0">
              <w:rPr>
                <w:rFonts w:asciiTheme="minorHAnsi" w:hAnsiTheme="minorHAnsi" w:cstheme="minorHAnsi"/>
                <w:sz w:val="16"/>
                <w:szCs w:val="16"/>
              </w:rPr>
              <w:t xml:space="preserve">30 </w:t>
            </w:r>
            <w:r w:rsidRPr="009946E0">
              <w:rPr>
                <w:rFonts w:asciiTheme="minorHAnsi" w:hAnsiTheme="minorHAnsi" w:cstheme="minorHAnsi"/>
                <w:sz w:val="16"/>
                <w:szCs w:val="16"/>
                <w:lang w:val="en-US"/>
              </w:rPr>
              <w:t>R</w:t>
            </w:r>
            <w:r w:rsidRPr="009946E0">
              <w:rPr>
                <w:rFonts w:asciiTheme="minorHAnsi" w:hAnsiTheme="minorHAnsi" w:cstheme="minorHAnsi"/>
                <w:sz w:val="16"/>
                <w:szCs w:val="16"/>
              </w:rPr>
              <w:t xml:space="preserve"> 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708" w:type="dxa"/>
          </w:tcPr>
          <w:p w:rsidR="00AF403F" w:rsidRPr="009946E0" w:rsidRDefault="009946E0" w:rsidP="00343FED">
            <w:pPr>
              <w:rPr>
                <w:rFonts w:asciiTheme="minorHAnsi" w:hAnsiTheme="minorHAnsi" w:cstheme="minorHAnsi"/>
                <w:sz w:val="16"/>
                <w:szCs w:val="16"/>
              </w:rPr>
            </w:pPr>
            <w:proofErr w:type="spellStart"/>
            <w:proofErr w:type="gramStart"/>
            <w:r w:rsidRPr="009946E0">
              <w:rPr>
                <w:rFonts w:asciiTheme="minorHAnsi" w:hAnsiTheme="minorHAnsi" w:cstheme="minorHAnsi"/>
                <w:sz w:val="16"/>
                <w:szCs w:val="16"/>
              </w:rPr>
              <w:t>Шт</w:t>
            </w:r>
            <w:proofErr w:type="spellEnd"/>
            <w:proofErr w:type="gramEnd"/>
          </w:p>
        </w:tc>
        <w:tc>
          <w:tcPr>
            <w:tcW w:w="567" w:type="dxa"/>
          </w:tcPr>
          <w:p w:rsidR="00AF403F" w:rsidRPr="009946E0" w:rsidRDefault="009946E0" w:rsidP="00343FED">
            <w:pPr>
              <w:rPr>
                <w:rFonts w:asciiTheme="minorHAnsi" w:hAnsiTheme="minorHAnsi" w:cstheme="minorHAnsi"/>
                <w:sz w:val="16"/>
                <w:szCs w:val="16"/>
              </w:rPr>
            </w:pPr>
            <w:r w:rsidRPr="009946E0">
              <w:rPr>
                <w:rFonts w:asciiTheme="minorHAnsi" w:hAnsiTheme="minorHAnsi" w:cstheme="minorHAnsi"/>
                <w:sz w:val="16"/>
                <w:szCs w:val="16"/>
              </w:rPr>
              <w:t>58 250</w:t>
            </w:r>
          </w:p>
        </w:tc>
        <w:tc>
          <w:tcPr>
            <w:tcW w:w="391" w:type="dxa"/>
          </w:tcPr>
          <w:p w:rsidR="00AF403F" w:rsidRPr="009946E0" w:rsidRDefault="009946E0" w:rsidP="00343FED">
            <w:pPr>
              <w:rPr>
                <w:rFonts w:asciiTheme="minorHAnsi" w:hAnsiTheme="minorHAnsi" w:cstheme="minorHAnsi"/>
                <w:sz w:val="16"/>
                <w:szCs w:val="16"/>
              </w:rPr>
            </w:pPr>
            <w:r w:rsidRPr="009946E0">
              <w:rPr>
                <w:rFonts w:asciiTheme="minorHAnsi" w:hAnsiTheme="minorHAnsi" w:cstheme="minorHAnsi"/>
                <w:sz w:val="16"/>
                <w:szCs w:val="16"/>
                <w:lang w:val="kk-KZ"/>
              </w:rPr>
              <w:t>4</w:t>
            </w:r>
          </w:p>
        </w:tc>
      </w:tr>
      <w:tr w:rsidR="00174BDF" w:rsidTr="00AF403F">
        <w:tc>
          <w:tcPr>
            <w:tcW w:w="1242" w:type="dxa"/>
          </w:tcPr>
          <w:p w:rsidR="00AF403F" w:rsidRPr="00D32F57" w:rsidRDefault="00D32F57" w:rsidP="00343FED">
            <w:pPr>
              <w:rPr>
                <w:rFonts w:asciiTheme="minorHAnsi" w:hAnsiTheme="minorHAnsi" w:cstheme="minorHAnsi"/>
                <w:sz w:val="16"/>
                <w:szCs w:val="16"/>
              </w:rPr>
            </w:pPr>
            <w:r w:rsidRPr="00D32F57">
              <w:rPr>
                <w:rFonts w:asciiTheme="minorHAnsi" w:hAnsiTheme="minorHAnsi" w:cstheme="minorHAnsi"/>
                <w:b/>
                <w:sz w:val="16"/>
                <w:szCs w:val="16"/>
              </w:rPr>
              <w:t>Чистящий реагент для гематологических анализаторов ВС-3600 закрытого типа</w:t>
            </w:r>
          </w:p>
        </w:tc>
        <w:tc>
          <w:tcPr>
            <w:tcW w:w="6663" w:type="dxa"/>
          </w:tcPr>
          <w:p w:rsidR="00AF403F" w:rsidRPr="00D32F57" w:rsidRDefault="00D32F57" w:rsidP="00343FED">
            <w:pPr>
              <w:rPr>
                <w:rFonts w:asciiTheme="minorHAnsi" w:hAnsiTheme="minorHAnsi" w:cstheme="minorHAnsi"/>
                <w:sz w:val="16"/>
                <w:szCs w:val="16"/>
              </w:rPr>
            </w:pPr>
            <w:r w:rsidRPr="00D32F57">
              <w:rPr>
                <w:rFonts w:asciiTheme="minorHAnsi" w:hAnsiTheme="minorHAnsi" w:cstheme="minorHAnsi"/>
                <w:sz w:val="16"/>
                <w:szCs w:val="16"/>
              </w:rPr>
              <w:t xml:space="preserve">Универсальный чистящий реагент М30 </w:t>
            </w:r>
            <w:proofErr w:type="gramStart"/>
            <w:r w:rsidRPr="00D32F57">
              <w:rPr>
                <w:rFonts w:asciiTheme="minorHAnsi" w:hAnsiTheme="minorHAnsi" w:cstheme="minorHAnsi"/>
                <w:sz w:val="16"/>
                <w:szCs w:val="16"/>
              </w:rPr>
              <w:t>Р</w:t>
            </w:r>
            <w:proofErr w:type="gramEnd"/>
            <w:r w:rsidRPr="00D32F57">
              <w:rPr>
                <w:rFonts w:asciiTheme="minorHAnsi" w:hAnsiTheme="minorHAnsi" w:cstheme="minorHAnsi"/>
                <w:sz w:val="16"/>
                <w:szCs w:val="16"/>
              </w:rPr>
              <w:t xml:space="preserve">,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w:t>
            </w:r>
            <w:r w:rsidRPr="00D32F57">
              <w:rPr>
                <w:rFonts w:asciiTheme="minorHAnsi" w:hAnsiTheme="minorHAnsi" w:cstheme="minorHAnsi"/>
                <w:sz w:val="16"/>
                <w:szCs w:val="16"/>
                <w:lang w:val="kk-KZ"/>
              </w:rPr>
              <w:t>Ф</w:t>
            </w:r>
            <w:proofErr w:type="spellStart"/>
            <w:r w:rsidRPr="00D32F57">
              <w:rPr>
                <w:rFonts w:asciiTheme="minorHAnsi" w:hAnsiTheme="minorHAnsi" w:cstheme="minorHAnsi"/>
                <w:sz w:val="16"/>
                <w:szCs w:val="16"/>
              </w:rPr>
              <w:t>лакон</w:t>
            </w:r>
            <w:proofErr w:type="spellEnd"/>
            <w:r w:rsidRPr="00D32F57">
              <w:rPr>
                <w:rFonts w:asciiTheme="minorHAnsi" w:hAnsiTheme="minorHAnsi" w:cstheme="minorHAnsi"/>
                <w:sz w:val="16"/>
                <w:szCs w:val="16"/>
              </w:rPr>
              <w:t xml:space="preserve"> по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708" w:type="dxa"/>
          </w:tcPr>
          <w:p w:rsidR="00AF403F" w:rsidRPr="00D32F57" w:rsidRDefault="00D32F57" w:rsidP="00343FED">
            <w:pPr>
              <w:rPr>
                <w:rFonts w:asciiTheme="minorHAnsi" w:hAnsiTheme="minorHAnsi" w:cstheme="minorHAnsi"/>
                <w:sz w:val="16"/>
                <w:szCs w:val="16"/>
              </w:rPr>
            </w:pPr>
            <w:r w:rsidRPr="00D32F57">
              <w:rPr>
                <w:rFonts w:asciiTheme="minorHAnsi" w:hAnsiTheme="minorHAnsi" w:cstheme="minorHAnsi"/>
                <w:sz w:val="16"/>
                <w:szCs w:val="16"/>
                <w:lang w:val="kk-KZ"/>
              </w:rPr>
              <w:t>Шт</w:t>
            </w:r>
          </w:p>
        </w:tc>
        <w:tc>
          <w:tcPr>
            <w:tcW w:w="567" w:type="dxa"/>
          </w:tcPr>
          <w:p w:rsidR="00AF403F" w:rsidRPr="00D32F57" w:rsidRDefault="00D32F57" w:rsidP="00343FED">
            <w:pPr>
              <w:rPr>
                <w:rFonts w:asciiTheme="minorHAnsi" w:hAnsiTheme="minorHAnsi" w:cstheme="minorHAnsi"/>
                <w:sz w:val="16"/>
                <w:szCs w:val="16"/>
              </w:rPr>
            </w:pPr>
            <w:r w:rsidRPr="00D32F57">
              <w:rPr>
                <w:rFonts w:asciiTheme="minorHAnsi" w:hAnsiTheme="minorHAnsi" w:cstheme="minorHAnsi"/>
                <w:bCs/>
                <w:sz w:val="16"/>
                <w:szCs w:val="16"/>
              </w:rPr>
              <w:t>4 500</w:t>
            </w:r>
          </w:p>
        </w:tc>
        <w:tc>
          <w:tcPr>
            <w:tcW w:w="391" w:type="dxa"/>
          </w:tcPr>
          <w:p w:rsidR="00AF403F" w:rsidRPr="00D32F57" w:rsidRDefault="00D32F57" w:rsidP="00343FED">
            <w:pPr>
              <w:rPr>
                <w:rFonts w:asciiTheme="minorHAnsi" w:hAnsiTheme="minorHAnsi" w:cstheme="minorHAnsi"/>
                <w:sz w:val="16"/>
                <w:szCs w:val="16"/>
              </w:rPr>
            </w:pPr>
            <w:r w:rsidRPr="00D32F57">
              <w:rPr>
                <w:rFonts w:asciiTheme="minorHAnsi" w:hAnsiTheme="minorHAnsi" w:cstheme="minorHAnsi"/>
                <w:bCs/>
                <w:sz w:val="16"/>
                <w:szCs w:val="16"/>
                <w:lang w:val="kk-KZ"/>
              </w:rPr>
              <w:t>15</w:t>
            </w:r>
          </w:p>
        </w:tc>
      </w:tr>
      <w:tr w:rsidR="00174BDF" w:rsidTr="00AF403F">
        <w:tc>
          <w:tcPr>
            <w:tcW w:w="1242" w:type="dxa"/>
          </w:tcPr>
          <w:p w:rsidR="00AF403F" w:rsidRPr="00174BDF" w:rsidRDefault="00EC6B8A" w:rsidP="00343FED">
            <w:pPr>
              <w:rPr>
                <w:rFonts w:asciiTheme="minorHAnsi" w:hAnsiTheme="minorHAnsi" w:cstheme="minorHAnsi"/>
                <w:sz w:val="16"/>
                <w:szCs w:val="16"/>
              </w:rPr>
            </w:pPr>
            <w:r w:rsidRPr="00174BDF">
              <w:rPr>
                <w:rFonts w:asciiTheme="minorHAnsi" w:hAnsiTheme="minorHAnsi" w:cstheme="minorHAnsi"/>
                <w:b/>
                <w:sz w:val="16"/>
                <w:szCs w:val="16"/>
              </w:rPr>
              <w:t>Набор контрольных растворов для гематологических анализаторов ВС-3600 закрытого типа</w:t>
            </w:r>
          </w:p>
        </w:tc>
        <w:tc>
          <w:tcPr>
            <w:tcW w:w="6663" w:type="dxa"/>
          </w:tcPr>
          <w:p w:rsidR="00AF403F" w:rsidRPr="00174BDF" w:rsidRDefault="00EC6B8A" w:rsidP="00343FED">
            <w:pPr>
              <w:rPr>
                <w:rFonts w:asciiTheme="minorHAnsi" w:hAnsiTheme="minorHAnsi" w:cstheme="minorHAnsi"/>
                <w:sz w:val="16"/>
                <w:szCs w:val="16"/>
              </w:rPr>
            </w:pPr>
            <w:r w:rsidRPr="00174BDF">
              <w:rPr>
                <w:rFonts w:asciiTheme="minorHAnsi" w:hAnsiTheme="minorHAnsi" w:cstheme="minorHAnsi"/>
                <w:sz w:val="16"/>
                <w:szCs w:val="16"/>
              </w:rPr>
              <w:t xml:space="preserve">Набор марки В30 предназначен для ежедневного проведения </w:t>
            </w:r>
            <w:proofErr w:type="spellStart"/>
            <w:r w:rsidRPr="00174BDF">
              <w:rPr>
                <w:rFonts w:asciiTheme="minorHAnsi" w:hAnsiTheme="minorHAnsi" w:cstheme="minorHAnsi"/>
                <w:sz w:val="16"/>
                <w:szCs w:val="16"/>
              </w:rPr>
              <w:t>внутрилабораторного</w:t>
            </w:r>
            <w:proofErr w:type="spellEnd"/>
            <w:r w:rsidRPr="00174BDF">
              <w:rPr>
                <w:rFonts w:asciiTheme="minorHAnsi" w:hAnsiTheme="minorHAnsi" w:cstheme="minorHAnsi"/>
                <w:sz w:val="16"/>
                <w:szCs w:val="16"/>
              </w:rPr>
              <w:t xml:space="preserve"> контроля точности измерений на </w:t>
            </w:r>
            <w:proofErr w:type="gramStart"/>
            <w:r w:rsidRPr="00174BDF">
              <w:rPr>
                <w:rFonts w:asciiTheme="minorHAnsi" w:hAnsiTheme="minorHAnsi" w:cstheme="minorHAnsi"/>
                <w:sz w:val="16"/>
                <w:szCs w:val="16"/>
              </w:rPr>
              <w:t>приборах</w:t>
            </w:r>
            <w:proofErr w:type="gramEnd"/>
            <w:r w:rsidRPr="00174BDF">
              <w:rPr>
                <w:rFonts w:asciiTheme="minorHAnsi" w:hAnsiTheme="minorHAnsi" w:cstheme="minorHAnsi"/>
                <w:sz w:val="16"/>
                <w:szCs w:val="16"/>
              </w:rPr>
              <w:t xml:space="preserve">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174BDF">
              <w:rPr>
                <w:rFonts w:asciiTheme="minorHAnsi" w:hAnsiTheme="minorHAnsi" w:cstheme="minorHAnsi"/>
                <w:sz w:val="16"/>
                <w:szCs w:val="16"/>
              </w:rPr>
              <w:t>трехвершинной</w:t>
            </w:r>
            <w:proofErr w:type="spellEnd"/>
            <w:r w:rsidRPr="00174BDF">
              <w:rPr>
                <w:rFonts w:asciiTheme="minorHAnsi" w:hAnsiTheme="minorHAnsi" w:cstheme="minorHAnsi"/>
                <w:sz w:val="16"/>
                <w:szCs w:val="16"/>
              </w:rPr>
              <w:t xml:space="preserve"> кривой распределения лейкоцитов, эритроцитов и тромбоцитов.  Наличие аттестованных </w:t>
            </w:r>
            <w:proofErr w:type="spellStart"/>
            <w:r w:rsidRPr="00174BDF">
              <w:rPr>
                <w:rFonts w:asciiTheme="minorHAnsi" w:hAnsiTheme="minorHAnsi" w:cstheme="minorHAnsi"/>
                <w:sz w:val="16"/>
                <w:szCs w:val="16"/>
              </w:rPr>
              <w:t>референтных</w:t>
            </w:r>
            <w:proofErr w:type="spellEnd"/>
            <w:r w:rsidRPr="00174BDF">
              <w:rPr>
                <w:rFonts w:asciiTheme="minorHAnsi" w:hAnsiTheme="minorHAnsi" w:cstheme="minorHAnsi"/>
                <w:sz w:val="16"/>
                <w:szCs w:val="16"/>
              </w:rPr>
              <w:t xml:space="preserve"> параметров соответствующих низким, нормальным и высоким </w:t>
            </w:r>
            <w:proofErr w:type="gramStart"/>
            <w:r w:rsidRPr="00174BDF">
              <w:rPr>
                <w:rFonts w:asciiTheme="minorHAnsi" w:hAnsiTheme="minorHAnsi" w:cstheme="minorHAnsi"/>
                <w:sz w:val="16"/>
                <w:szCs w:val="16"/>
              </w:rPr>
              <w:t>показателям</w:t>
            </w:r>
            <w:proofErr w:type="gramEnd"/>
            <w:r w:rsidRPr="00174BDF">
              <w:rPr>
                <w:rFonts w:asciiTheme="minorHAnsi" w:hAnsiTheme="minorHAnsi" w:cstheme="minorHAnsi"/>
                <w:sz w:val="16"/>
                <w:szCs w:val="16"/>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автоматического ввода </w:t>
            </w:r>
            <w:proofErr w:type="spellStart"/>
            <w:r w:rsidRPr="00174BDF">
              <w:rPr>
                <w:rFonts w:asciiTheme="minorHAnsi" w:hAnsiTheme="minorHAnsi" w:cstheme="minorHAnsi"/>
                <w:sz w:val="16"/>
                <w:szCs w:val="16"/>
              </w:rPr>
              <w:t>референтных</w:t>
            </w:r>
            <w:proofErr w:type="spellEnd"/>
            <w:r w:rsidRPr="00174BDF">
              <w:rPr>
                <w:rFonts w:asciiTheme="minorHAnsi" w:hAnsiTheme="minorHAnsi" w:cstheme="minorHAnsi"/>
                <w:sz w:val="16"/>
                <w:szCs w:val="16"/>
              </w:rPr>
              <w:t xml:space="preserve"> параметров в память прибора.</w:t>
            </w:r>
          </w:p>
        </w:tc>
        <w:tc>
          <w:tcPr>
            <w:tcW w:w="708" w:type="dxa"/>
          </w:tcPr>
          <w:p w:rsidR="00AF403F" w:rsidRPr="00174BDF" w:rsidRDefault="00EC6B8A" w:rsidP="00343FED">
            <w:pPr>
              <w:rPr>
                <w:rFonts w:asciiTheme="minorHAnsi" w:hAnsiTheme="minorHAnsi" w:cstheme="minorHAnsi"/>
                <w:sz w:val="16"/>
                <w:szCs w:val="16"/>
              </w:rPr>
            </w:pPr>
            <w:r w:rsidRPr="00174BDF">
              <w:rPr>
                <w:rFonts w:asciiTheme="minorHAnsi" w:hAnsiTheme="minorHAnsi" w:cstheme="minorHAnsi"/>
                <w:sz w:val="16"/>
                <w:szCs w:val="16"/>
                <w:lang w:val="kk-KZ"/>
              </w:rPr>
              <w:t>Набор</w:t>
            </w:r>
          </w:p>
        </w:tc>
        <w:tc>
          <w:tcPr>
            <w:tcW w:w="567" w:type="dxa"/>
          </w:tcPr>
          <w:p w:rsidR="00AF403F" w:rsidRPr="00174BDF" w:rsidRDefault="00EC6B8A" w:rsidP="00343FED">
            <w:pPr>
              <w:rPr>
                <w:rFonts w:asciiTheme="minorHAnsi" w:hAnsiTheme="minorHAnsi" w:cstheme="minorHAnsi"/>
                <w:sz w:val="16"/>
                <w:szCs w:val="16"/>
              </w:rPr>
            </w:pPr>
            <w:r w:rsidRPr="00174BDF">
              <w:rPr>
                <w:rFonts w:asciiTheme="minorHAnsi" w:hAnsiTheme="minorHAnsi" w:cstheme="minorHAnsi"/>
                <w:sz w:val="16"/>
                <w:szCs w:val="16"/>
              </w:rPr>
              <w:t>108 800</w:t>
            </w:r>
          </w:p>
        </w:tc>
        <w:tc>
          <w:tcPr>
            <w:tcW w:w="391" w:type="dxa"/>
          </w:tcPr>
          <w:p w:rsidR="00AF403F" w:rsidRPr="00174BDF" w:rsidRDefault="00EC6B8A" w:rsidP="00343FED">
            <w:pPr>
              <w:rPr>
                <w:rFonts w:asciiTheme="minorHAnsi" w:hAnsiTheme="minorHAnsi" w:cstheme="minorHAnsi"/>
                <w:sz w:val="16"/>
                <w:szCs w:val="16"/>
              </w:rPr>
            </w:pPr>
            <w:r w:rsidRPr="00174BDF">
              <w:rPr>
                <w:rFonts w:asciiTheme="minorHAnsi" w:hAnsiTheme="minorHAnsi" w:cstheme="minorHAnsi"/>
                <w:sz w:val="16"/>
                <w:szCs w:val="16"/>
                <w:lang w:val="kk-KZ"/>
              </w:rPr>
              <w:t>2</w:t>
            </w:r>
          </w:p>
        </w:tc>
      </w:tr>
      <w:tr w:rsidR="00174BDF" w:rsidTr="00AF403F">
        <w:tc>
          <w:tcPr>
            <w:tcW w:w="1242" w:type="dxa"/>
          </w:tcPr>
          <w:p w:rsidR="00AF403F" w:rsidRPr="00A238D9" w:rsidRDefault="00D976A1" w:rsidP="00343FED">
            <w:pPr>
              <w:rPr>
                <w:rFonts w:asciiTheme="minorHAnsi" w:hAnsiTheme="minorHAnsi" w:cstheme="minorHAnsi"/>
                <w:sz w:val="16"/>
                <w:szCs w:val="16"/>
              </w:rPr>
            </w:pPr>
            <w:r w:rsidRPr="00A238D9">
              <w:rPr>
                <w:b/>
                <w:sz w:val="16"/>
                <w:szCs w:val="16"/>
              </w:rPr>
              <w:t>Расходные материалы</w:t>
            </w:r>
          </w:p>
        </w:tc>
        <w:tc>
          <w:tcPr>
            <w:tcW w:w="6663" w:type="dxa"/>
          </w:tcPr>
          <w:p w:rsidR="00AF403F" w:rsidRPr="00A238D9" w:rsidRDefault="00D976A1" w:rsidP="00343FED">
            <w:pPr>
              <w:rPr>
                <w:rFonts w:asciiTheme="minorHAnsi" w:hAnsiTheme="minorHAnsi" w:cstheme="minorHAnsi"/>
                <w:sz w:val="16"/>
                <w:szCs w:val="16"/>
              </w:rPr>
            </w:pPr>
            <w:r w:rsidRPr="00A238D9">
              <w:rPr>
                <w:sz w:val="16"/>
                <w:szCs w:val="16"/>
              </w:rPr>
              <w:t xml:space="preserve">Термобумага 50 х 20 х 12 нар. </w:t>
            </w:r>
            <w:proofErr w:type="gramStart"/>
            <w:r w:rsidRPr="00A238D9">
              <w:rPr>
                <w:sz w:val="16"/>
                <w:szCs w:val="16"/>
              </w:rPr>
              <w:t>Ч(</w:t>
            </w:r>
            <w:proofErr w:type="gramEnd"/>
            <w:r w:rsidRPr="00A238D9">
              <w:rPr>
                <w:sz w:val="16"/>
                <w:szCs w:val="16"/>
              </w:rPr>
              <w:t>чистая)</w:t>
            </w:r>
          </w:p>
        </w:tc>
        <w:tc>
          <w:tcPr>
            <w:tcW w:w="708" w:type="dxa"/>
          </w:tcPr>
          <w:p w:rsidR="00AF403F" w:rsidRPr="00A238D9" w:rsidRDefault="00D976A1" w:rsidP="00343FED">
            <w:pPr>
              <w:rPr>
                <w:rFonts w:asciiTheme="minorHAnsi" w:hAnsiTheme="minorHAnsi" w:cstheme="minorHAnsi"/>
                <w:sz w:val="16"/>
                <w:szCs w:val="16"/>
              </w:rPr>
            </w:pPr>
            <w:r w:rsidRPr="00A238D9">
              <w:rPr>
                <w:sz w:val="16"/>
                <w:szCs w:val="16"/>
                <w:lang w:val="kk-KZ"/>
              </w:rPr>
              <w:t>рул</w:t>
            </w:r>
          </w:p>
        </w:tc>
        <w:tc>
          <w:tcPr>
            <w:tcW w:w="567" w:type="dxa"/>
          </w:tcPr>
          <w:p w:rsidR="00AF403F" w:rsidRPr="00A238D9" w:rsidRDefault="00D976A1" w:rsidP="00343FED">
            <w:pPr>
              <w:rPr>
                <w:rFonts w:asciiTheme="minorHAnsi" w:hAnsiTheme="minorHAnsi" w:cstheme="minorHAnsi"/>
                <w:sz w:val="16"/>
                <w:szCs w:val="16"/>
              </w:rPr>
            </w:pPr>
            <w:r w:rsidRPr="00A238D9">
              <w:rPr>
                <w:sz w:val="16"/>
                <w:szCs w:val="16"/>
                <w:lang w:val="kk-KZ"/>
              </w:rPr>
              <w:t>320</w:t>
            </w:r>
          </w:p>
        </w:tc>
        <w:tc>
          <w:tcPr>
            <w:tcW w:w="391" w:type="dxa"/>
          </w:tcPr>
          <w:p w:rsidR="00AF403F" w:rsidRPr="00A238D9" w:rsidRDefault="00D976A1" w:rsidP="00343FED">
            <w:pPr>
              <w:rPr>
                <w:rFonts w:asciiTheme="minorHAnsi" w:hAnsiTheme="minorHAnsi" w:cstheme="minorHAnsi"/>
                <w:sz w:val="16"/>
                <w:szCs w:val="16"/>
              </w:rPr>
            </w:pPr>
            <w:r w:rsidRPr="00A238D9">
              <w:rPr>
                <w:sz w:val="16"/>
                <w:szCs w:val="16"/>
                <w:lang w:val="kk-KZ"/>
              </w:rPr>
              <w:t>100</w:t>
            </w:r>
          </w:p>
        </w:tc>
      </w:tr>
    </w:tbl>
    <w:p w:rsidR="00D05E86" w:rsidRPr="005662E3" w:rsidRDefault="00875227" w:rsidP="00343FED">
      <w:pPr>
        <w:rPr>
          <w:rFonts w:asciiTheme="minorHAnsi" w:hAnsiTheme="minorHAnsi" w:cstheme="minorHAnsi"/>
          <w:sz w:val="16"/>
          <w:szCs w:val="16"/>
        </w:rPr>
      </w:pPr>
      <w:r>
        <w:rPr>
          <w:rFonts w:asciiTheme="minorHAnsi" w:hAnsiTheme="minorHAnsi" w:cstheme="minorHAnsi"/>
          <w:sz w:val="16"/>
          <w:szCs w:val="16"/>
        </w:rPr>
        <w:t xml:space="preserve">                   </w:t>
      </w:r>
    </w:p>
    <w:p w:rsidR="004175C2" w:rsidRDefault="008C74CB" w:rsidP="00303E63">
      <w:pPr>
        <w:rPr>
          <w:rFonts w:asciiTheme="minorHAnsi" w:hAnsiTheme="minorHAnsi" w:cstheme="minorHAnsi"/>
          <w:sz w:val="16"/>
          <w:szCs w:val="16"/>
        </w:rPr>
      </w:pPr>
      <w:r w:rsidRPr="005662E3">
        <w:rPr>
          <w:rFonts w:asciiTheme="minorHAnsi" w:hAnsiTheme="minorHAnsi" w:cstheme="minorHAnsi"/>
          <w:sz w:val="16"/>
          <w:szCs w:val="16"/>
        </w:rPr>
        <w:t xml:space="preserve">    </w:t>
      </w:r>
      <w:r w:rsidR="001B41DC" w:rsidRPr="005662E3">
        <w:rPr>
          <w:rFonts w:asciiTheme="minorHAnsi" w:hAnsiTheme="minorHAnsi" w:cstheme="minorHAnsi"/>
          <w:sz w:val="16"/>
          <w:szCs w:val="16"/>
        </w:rPr>
        <w:t xml:space="preserve">                                                  </w:t>
      </w:r>
      <w:r w:rsidRPr="005662E3">
        <w:rPr>
          <w:rFonts w:asciiTheme="minorHAnsi" w:hAnsiTheme="minorHAnsi" w:cstheme="minorHAnsi"/>
          <w:sz w:val="16"/>
          <w:szCs w:val="16"/>
        </w:rPr>
        <w:t xml:space="preserve"> </w:t>
      </w:r>
    </w:p>
    <w:p w:rsidR="00F60390" w:rsidRPr="005662E3" w:rsidRDefault="00F60390" w:rsidP="00343FED">
      <w:pPr>
        <w:rPr>
          <w:rFonts w:asciiTheme="minorHAnsi" w:hAnsiTheme="minorHAnsi" w:cstheme="minorHAnsi"/>
          <w:sz w:val="16"/>
          <w:szCs w:val="16"/>
        </w:rPr>
      </w:pPr>
      <w:r w:rsidRPr="005662E3">
        <w:rPr>
          <w:rFonts w:asciiTheme="minorHAnsi" w:hAnsiTheme="minorHAnsi" w:cstheme="minorHAnsi"/>
          <w:sz w:val="16"/>
          <w:szCs w:val="16"/>
        </w:rPr>
        <w:t xml:space="preserve">Товар должен быть </w:t>
      </w:r>
      <w:r w:rsidR="00366421" w:rsidRPr="005662E3">
        <w:rPr>
          <w:rFonts w:asciiTheme="minorHAnsi" w:hAnsiTheme="minorHAnsi" w:cstheme="minorHAnsi"/>
          <w:sz w:val="16"/>
          <w:szCs w:val="16"/>
        </w:rPr>
        <w:t xml:space="preserve">доставлен: РК, ВКО, </w:t>
      </w:r>
      <w:proofErr w:type="spellStart"/>
      <w:r w:rsidR="00366421" w:rsidRPr="005662E3">
        <w:rPr>
          <w:rFonts w:asciiTheme="minorHAnsi" w:hAnsiTheme="minorHAnsi" w:cstheme="minorHAnsi"/>
          <w:sz w:val="16"/>
          <w:szCs w:val="16"/>
        </w:rPr>
        <w:t>г</w:t>
      </w:r>
      <w:proofErr w:type="gramStart"/>
      <w:r w:rsidR="00366421" w:rsidRPr="005662E3">
        <w:rPr>
          <w:rFonts w:asciiTheme="minorHAnsi" w:hAnsiTheme="minorHAnsi" w:cstheme="minorHAnsi"/>
          <w:sz w:val="16"/>
          <w:szCs w:val="16"/>
        </w:rPr>
        <w:t>.С</w:t>
      </w:r>
      <w:proofErr w:type="gramEnd"/>
      <w:r w:rsidR="00366421" w:rsidRPr="005662E3">
        <w:rPr>
          <w:rFonts w:asciiTheme="minorHAnsi" w:hAnsiTheme="minorHAnsi" w:cstheme="minorHAnsi"/>
          <w:sz w:val="16"/>
          <w:szCs w:val="16"/>
        </w:rPr>
        <w:t>емей</w:t>
      </w:r>
      <w:proofErr w:type="spellEnd"/>
      <w:r w:rsidR="00366421" w:rsidRPr="005662E3">
        <w:rPr>
          <w:rFonts w:asciiTheme="minorHAnsi" w:hAnsiTheme="minorHAnsi" w:cstheme="minorHAnsi"/>
          <w:sz w:val="16"/>
          <w:szCs w:val="16"/>
        </w:rPr>
        <w:t xml:space="preserve">, ул.Стаханова,17    КГП  на ПХВ « Поликлиника№3 </w:t>
      </w:r>
      <w:proofErr w:type="spellStart"/>
      <w:r w:rsidR="00366421" w:rsidRPr="005662E3">
        <w:rPr>
          <w:rFonts w:asciiTheme="minorHAnsi" w:hAnsiTheme="minorHAnsi" w:cstheme="minorHAnsi"/>
          <w:sz w:val="16"/>
          <w:szCs w:val="16"/>
        </w:rPr>
        <w:t>г.Семей</w:t>
      </w:r>
      <w:proofErr w:type="spellEnd"/>
      <w:r w:rsidR="00366421" w:rsidRPr="005662E3">
        <w:rPr>
          <w:rFonts w:asciiTheme="minorHAnsi" w:hAnsiTheme="minorHAnsi" w:cstheme="minorHAnsi"/>
          <w:sz w:val="16"/>
          <w:szCs w:val="16"/>
        </w:rPr>
        <w:t>»</w:t>
      </w:r>
    </w:p>
    <w:p w:rsidR="00366421" w:rsidRPr="005662E3" w:rsidRDefault="00366421" w:rsidP="00343FED">
      <w:pPr>
        <w:rPr>
          <w:rFonts w:asciiTheme="minorHAnsi" w:hAnsiTheme="minorHAnsi" w:cstheme="minorHAnsi"/>
          <w:sz w:val="16"/>
          <w:szCs w:val="16"/>
        </w:rPr>
      </w:pPr>
      <w:r w:rsidRPr="005662E3">
        <w:rPr>
          <w:rFonts w:asciiTheme="minorHAnsi" w:hAnsiTheme="minorHAnsi" w:cstheme="minorHAnsi"/>
          <w:sz w:val="16"/>
          <w:szCs w:val="16"/>
        </w:rPr>
        <w:t xml:space="preserve">Склад  ,  место предоставления (приема) документов:  </w:t>
      </w:r>
      <w:proofErr w:type="spellStart"/>
      <w:r w:rsidRPr="005662E3">
        <w:rPr>
          <w:rFonts w:asciiTheme="minorHAnsi" w:hAnsiTheme="minorHAnsi" w:cstheme="minorHAnsi"/>
          <w:sz w:val="16"/>
          <w:szCs w:val="16"/>
        </w:rPr>
        <w:t>г</w:t>
      </w:r>
      <w:proofErr w:type="gramStart"/>
      <w:r w:rsidRPr="005662E3">
        <w:rPr>
          <w:rFonts w:asciiTheme="minorHAnsi" w:hAnsiTheme="minorHAnsi" w:cstheme="minorHAnsi"/>
          <w:sz w:val="16"/>
          <w:szCs w:val="16"/>
        </w:rPr>
        <w:t>.С</w:t>
      </w:r>
      <w:proofErr w:type="gramEnd"/>
      <w:r w:rsidRPr="005662E3">
        <w:rPr>
          <w:rFonts w:asciiTheme="minorHAnsi" w:hAnsiTheme="minorHAnsi" w:cstheme="minorHAnsi"/>
          <w:sz w:val="16"/>
          <w:szCs w:val="16"/>
        </w:rPr>
        <w:t>емей</w:t>
      </w:r>
      <w:proofErr w:type="spellEnd"/>
      <w:r w:rsidRPr="005662E3">
        <w:rPr>
          <w:rFonts w:asciiTheme="minorHAnsi" w:hAnsiTheme="minorHAnsi" w:cstheme="minorHAnsi"/>
          <w:sz w:val="16"/>
          <w:szCs w:val="16"/>
        </w:rPr>
        <w:t>, ул.Стаханова,17      «Бухгалтерия»</w:t>
      </w:r>
    </w:p>
    <w:p w:rsidR="00366421" w:rsidRPr="005662E3" w:rsidRDefault="00366421" w:rsidP="00343FED">
      <w:pPr>
        <w:rPr>
          <w:rFonts w:asciiTheme="minorHAnsi" w:hAnsiTheme="minorHAnsi" w:cstheme="minorHAnsi"/>
          <w:sz w:val="16"/>
          <w:szCs w:val="16"/>
        </w:rPr>
      </w:pPr>
      <w:r w:rsidRPr="005662E3">
        <w:rPr>
          <w:rFonts w:asciiTheme="minorHAnsi" w:hAnsiTheme="minorHAnsi" w:cstheme="minorHAnsi"/>
          <w:sz w:val="16"/>
          <w:szCs w:val="16"/>
        </w:rPr>
        <w:t>Окончательный срок подачи ценовых предложений</w:t>
      </w:r>
      <w:proofErr w:type="gramStart"/>
      <w:r w:rsidRPr="005662E3">
        <w:rPr>
          <w:rFonts w:asciiTheme="minorHAnsi" w:hAnsiTheme="minorHAnsi" w:cstheme="minorHAnsi"/>
          <w:sz w:val="16"/>
          <w:szCs w:val="16"/>
        </w:rPr>
        <w:t xml:space="preserve"> :</w:t>
      </w:r>
      <w:proofErr w:type="gramEnd"/>
      <w:r w:rsidRPr="005662E3">
        <w:rPr>
          <w:rFonts w:asciiTheme="minorHAnsi" w:hAnsiTheme="minorHAnsi" w:cstheme="minorHAnsi"/>
          <w:sz w:val="16"/>
          <w:szCs w:val="16"/>
        </w:rPr>
        <w:t xml:space="preserve">  до 17 часов  00 минут «29»  апреля 2022   года по адресу:</w:t>
      </w:r>
    </w:p>
    <w:p w:rsidR="00366421" w:rsidRPr="005662E3" w:rsidRDefault="00366421" w:rsidP="00366421">
      <w:pPr>
        <w:rPr>
          <w:rFonts w:asciiTheme="minorHAnsi" w:hAnsiTheme="minorHAnsi" w:cstheme="minorHAnsi"/>
          <w:sz w:val="16"/>
          <w:szCs w:val="16"/>
        </w:rPr>
      </w:pPr>
      <w:proofErr w:type="spellStart"/>
      <w:r w:rsidRPr="005662E3">
        <w:rPr>
          <w:rFonts w:asciiTheme="minorHAnsi" w:hAnsiTheme="minorHAnsi" w:cstheme="minorHAnsi"/>
          <w:sz w:val="16"/>
          <w:szCs w:val="16"/>
        </w:rPr>
        <w:t>г</w:t>
      </w:r>
      <w:proofErr w:type="gramStart"/>
      <w:r w:rsidRPr="005662E3">
        <w:rPr>
          <w:rFonts w:asciiTheme="minorHAnsi" w:hAnsiTheme="minorHAnsi" w:cstheme="minorHAnsi"/>
          <w:sz w:val="16"/>
          <w:szCs w:val="16"/>
        </w:rPr>
        <w:t>.С</w:t>
      </w:r>
      <w:proofErr w:type="gramEnd"/>
      <w:r w:rsidRPr="005662E3">
        <w:rPr>
          <w:rFonts w:asciiTheme="minorHAnsi" w:hAnsiTheme="minorHAnsi" w:cstheme="minorHAnsi"/>
          <w:sz w:val="16"/>
          <w:szCs w:val="16"/>
        </w:rPr>
        <w:t>емей</w:t>
      </w:r>
      <w:proofErr w:type="spellEnd"/>
      <w:r w:rsidRPr="005662E3">
        <w:rPr>
          <w:rFonts w:asciiTheme="minorHAnsi" w:hAnsiTheme="minorHAnsi" w:cstheme="minorHAnsi"/>
          <w:sz w:val="16"/>
          <w:szCs w:val="16"/>
        </w:rPr>
        <w:t xml:space="preserve">, ул.Стаханова,17      «Бухгалтерия». </w:t>
      </w:r>
    </w:p>
    <w:p w:rsidR="00366421" w:rsidRPr="005662E3" w:rsidRDefault="00366421" w:rsidP="00366421">
      <w:pPr>
        <w:rPr>
          <w:rFonts w:asciiTheme="minorHAnsi" w:hAnsiTheme="minorHAnsi" w:cstheme="minorHAnsi"/>
          <w:sz w:val="16"/>
          <w:szCs w:val="16"/>
        </w:rPr>
      </w:pPr>
      <w:r w:rsidRPr="005662E3">
        <w:rPr>
          <w:rFonts w:asciiTheme="minorHAnsi" w:hAnsiTheme="minorHAnsi" w:cstheme="minorHAnsi"/>
          <w:sz w:val="16"/>
          <w:szCs w:val="16"/>
        </w:rPr>
        <w:t>Дополнительную информацию и справку можно получить по телефону: 87222-318732</w:t>
      </w:r>
    </w:p>
    <w:p w:rsidR="00366421" w:rsidRPr="005662E3" w:rsidRDefault="00366421" w:rsidP="00343FED">
      <w:pPr>
        <w:rPr>
          <w:rFonts w:asciiTheme="minorHAnsi" w:hAnsiTheme="minorHAnsi" w:cstheme="minorHAnsi"/>
          <w:sz w:val="16"/>
          <w:szCs w:val="16"/>
        </w:rPr>
      </w:pPr>
    </w:p>
    <w:sectPr w:rsidR="00366421" w:rsidRPr="00566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96865"/>
    <w:multiLevelType w:val="hybridMultilevel"/>
    <w:tmpl w:val="82BA8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3B1606"/>
    <w:multiLevelType w:val="hybridMultilevel"/>
    <w:tmpl w:val="AF76C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6223AD"/>
    <w:multiLevelType w:val="hybridMultilevel"/>
    <w:tmpl w:val="734A7BC4"/>
    <w:lvl w:ilvl="0" w:tplc="42982630">
      <w:start w:val="1"/>
      <w:numFmt w:val="decimal"/>
      <w:lvlText w:val="%1."/>
      <w:lvlJc w:val="left"/>
      <w:pPr>
        <w:ind w:left="360" w:hanging="360"/>
      </w:pPr>
      <w:rPr>
        <w:rFonts w:hint="default"/>
      </w:rPr>
    </w:lvl>
    <w:lvl w:ilvl="1" w:tplc="04190019" w:tentative="1">
      <w:start w:val="1"/>
      <w:numFmt w:val="lowerLetter"/>
      <w:lvlText w:val="%2."/>
      <w:lvlJc w:val="left"/>
      <w:pPr>
        <w:ind w:left="657" w:hanging="360"/>
      </w:pPr>
    </w:lvl>
    <w:lvl w:ilvl="2" w:tplc="0419001B" w:tentative="1">
      <w:start w:val="1"/>
      <w:numFmt w:val="lowerRoman"/>
      <w:lvlText w:val="%3."/>
      <w:lvlJc w:val="right"/>
      <w:pPr>
        <w:ind w:left="1377" w:hanging="180"/>
      </w:pPr>
    </w:lvl>
    <w:lvl w:ilvl="3" w:tplc="0419000F" w:tentative="1">
      <w:start w:val="1"/>
      <w:numFmt w:val="decimal"/>
      <w:lvlText w:val="%4."/>
      <w:lvlJc w:val="left"/>
      <w:pPr>
        <w:ind w:left="2097" w:hanging="360"/>
      </w:pPr>
    </w:lvl>
    <w:lvl w:ilvl="4" w:tplc="04190019" w:tentative="1">
      <w:start w:val="1"/>
      <w:numFmt w:val="lowerLetter"/>
      <w:lvlText w:val="%5."/>
      <w:lvlJc w:val="left"/>
      <w:pPr>
        <w:ind w:left="2817" w:hanging="360"/>
      </w:pPr>
    </w:lvl>
    <w:lvl w:ilvl="5" w:tplc="0419001B" w:tentative="1">
      <w:start w:val="1"/>
      <w:numFmt w:val="lowerRoman"/>
      <w:lvlText w:val="%6."/>
      <w:lvlJc w:val="right"/>
      <w:pPr>
        <w:ind w:left="3537" w:hanging="180"/>
      </w:pPr>
    </w:lvl>
    <w:lvl w:ilvl="6" w:tplc="0419000F" w:tentative="1">
      <w:start w:val="1"/>
      <w:numFmt w:val="decimal"/>
      <w:lvlText w:val="%7."/>
      <w:lvlJc w:val="left"/>
      <w:pPr>
        <w:ind w:left="4257" w:hanging="360"/>
      </w:pPr>
    </w:lvl>
    <w:lvl w:ilvl="7" w:tplc="04190019" w:tentative="1">
      <w:start w:val="1"/>
      <w:numFmt w:val="lowerLetter"/>
      <w:lvlText w:val="%8."/>
      <w:lvlJc w:val="left"/>
      <w:pPr>
        <w:ind w:left="4977" w:hanging="360"/>
      </w:pPr>
    </w:lvl>
    <w:lvl w:ilvl="8" w:tplc="0419001B" w:tentative="1">
      <w:start w:val="1"/>
      <w:numFmt w:val="lowerRoman"/>
      <w:lvlText w:val="%9."/>
      <w:lvlJc w:val="right"/>
      <w:pPr>
        <w:ind w:left="569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8B"/>
    <w:rsid w:val="00015DD4"/>
    <w:rsid w:val="00071F03"/>
    <w:rsid w:val="000A7E1E"/>
    <w:rsid w:val="000D6EEB"/>
    <w:rsid w:val="000E519A"/>
    <w:rsid w:val="00125CEA"/>
    <w:rsid w:val="0013545C"/>
    <w:rsid w:val="00174BDF"/>
    <w:rsid w:val="001B41DC"/>
    <w:rsid w:val="001C1209"/>
    <w:rsid w:val="001E5022"/>
    <w:rsid w:val="002034D0"/>
    <w:rsid w:val="00216904"/>
    <w:rsid w:val="00250B33"/>
    <w:rsid w:val="00264B99"/>
    <w:rsid w:val="002E1ABB"/>
    <w:rsid w:val="00303E63"/>
    <w:rsid w:val="00314540"/>
    <w:rsid w:val="00325B37"/>
    <w:rsid w:val="00340092"/>
    <w:rsid w:val="00343FED"/>
    <w:rsid w:val="00354CA3"/>
    <w:rsid w:val="00366421"/>
    <w:rsid w:val="003E5006"/>
    <w:rsid w:val="003F3CFF"/>
    <w:rsid w:val="003F41F4"/>
    <w:rsid w:val="00410013"/>
    <w:rsid w:val="004153D2"/>
    <w:rsid w:val="004175C2"/>
    <w:rsid w:val="00417623"/>
    <w:rsid w:val="00421A9C"/>
    <w:rsid w:val="004227E4"/>
    <w:rsid w:val="0046767E"/>
    <w:rsid w:val="004921D4"/>
    <w:rsid w:val="004A32ED"/>
    <w:rsid w:val="004B1643"/>
    <w:rsid w:val="004C784A"/>
    <w:rsid w:val="004D6E8C"/>
    <w:rsid w:val="004D70C3"/>
    <w:rsid w:val="0055498F"/>
    <w:rsid w:val="005654C8"/>
    <w:rsid w:val="005662E3"/>
    <w:rsid w:val="005F3B50"/>
    <w:rsid w:val="0063446C"/>
    <w:rsid w:val="0063617B"/>
    <w:rsid w:val="00636F51"/>
    <w:rsid w:val="00643659"/>
    <w:rsid w:val="0066008F"/>
    <w:rsid w:val="006814C2"/>
    <w:rsid w:val="006A00E7"/>
    <w:rsid w:val="006A1D74"/>
    <w:rsid w:val="006D6549"/>
    <w:rsid w:val="006E0E63"/>
    <w:rsid w:val="006F58CD"/>
    <w:rsid w:val="007170CF"/>
    <w:rsid w:val="0073759E"/>
    <w:rsid w:val="00783316"/>
    <w:rsid w:val="00787B28"/>
    <w:rsid w:val="007B037F"/>
    <w:rsid w:val="007F0FED"/>
    <w:rsid w:val="00806042"/>
    <w:rsid w:val="0085184B"/>
    <w:rsid w:val="00867E37"/>
    <w:rsid w:val="00875227"/>
    <w:rsid w:val="00880916"/>
    <w:rsid w:val="0089495A"/>
    <w:rsid w:val="008B2428"/>
    <w:rsid w:val="008C74CB"/>
    <w:rsid w:val="008E4DCA"/>
    <w:rsid w:val="009466BB"/>
    <w:rsid w:val="009946E0"/>
    <w:rsid w:val="009B7622"/>
    <w:rsid w:val="009D6CA0"/>
    <w:rsid w:val="009E196F"/>
    <w:rsid w:val="009E279E"/>
    <w:rsid w:val="009F4B75"/>
    <w:rsid w:val="00A17739"/>
    <w:rsid w:val="00A238D9"/>
    <w:rsid w:val="00A65362"/>
    <w:rsid w:val="00A66913"/>
    <w:rsid w:val="00A74DC0"/>
    <w:rsid w:val="00AB694A"/>
    <w:rsid w:val="00AF403F"/>
    <w:rsid w:val="00B10AE1"/>
    <w:rsid w:val="00B97978"/>
    <w:rsid w:val="00BB3F85"/>
    <w:rsid w:val="00BD3D1F"/>
    <w:rsid w:val="00BE274C"/>
    <w:rsid w:val="00C641DC"/>
    <w:rsid w:val="00C70F7F"/>
    <w:rsid w:val="00CA4664"/>
    <w:rsid w:val="00D05E86"/>
    <w:rsid w:val="00D10E1E"/>
    <w:rsid w:val="00D20B3B"/>
    <w:rsid w:val="00D32A7C"/>
    <w:rsid w:val="00D32F57"/>
    <w:rsid w:val="00D779E1"/>
    <w:rsid w:val="00D976A1"/>
    <w:rsid w:val="00DC7976"/>
    <w:rsid w:val="00DD7170"/>
    <w:rsid w:val="00DE6001"/>
    <w:rsid w:val="00E04F48"/>
    <w:rsid w:val="00E05568"/>
    <w:rsid w:val="00E061FE"/>
    <w:rsid w:val="00E3275E"/>
    <w:rsid w:val="00E4308B"/>
    <w:rsid w:val="00E51614"/>
    <w:rsid w:val="00E53FC2"/>
    <w:rsid w:val="00E74F9C"/>
    <w:rsid w:val="00E9260F"/>
    <w:rsid w:val="00EA71E7"/>
    <w:rsid w:val="00EC6299"/>
    <w:rsid w:val="00EC6B8A"/>
    <w:rsid w:val="00ED0116"/>
    <w:rsid w:val="00EF7ED4"/>
    <w:rsid w:val="00F0661A"/>
    <w:rsid w:val="00F3075B"/>
    <w:rsid w:val="00F60390"/>
    <w:rsid w:val="00F87623"/>
    <w:rsid w:val="00FD09D5"/>
    <w:rsid w:val="00FE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61A"/>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066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F0661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qFormat/>
    <w:rsid w:val="00F066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rsid w:val="00F0661A"/>
    <w:rPr>
      <w:rFonts w:asciiTheme="majorHAnsi" w:eastAsiaTheme="majorEastAsia" w:hAnsiTheme="majorHAnsi" w:cstheme="majorBidi"/>
      <w:i/>
      <w:iCs/>
      <w:color w:val="4F81BD" w:themeColor="accent1"/>
      <w:spacing w:val="15"/>
      <w:sz w:val="24"/>
      <w:szCs w:val="24"/>
    </w:rPr>
  </w:style>
  <w:style w:type="paragraph" w:styleId="a7">
    <w:name w:val="No Spacing"/>
    <w:uiPriority w:val="99"/>
    <w:qFormat/>
    <w:rsid w:val="00F0661A"/>
    <w:rPr>
      <w:rFonts w:eastAsia="Times New Roman"/>
      <w:sz w:val="22"/>
      <w:szCs w:val="22"/>
    </w:rPr>
  </w:style>
  <w:style w:type="paragraph" w:styleId="a8">
    <w:name w:val="List Paragraph"/>
    <w:basedOn w:val="a"/>
    <w:uiPriority w:val="34"/>
    <w:qFormat/>
    <w:rsid w:val="00F0661A"/>
    <w:pPr>
      <w:ind w:left="720"/>
      <w:contextualSpacing/>
    </w:pPr>
    <w:rPr>
      <w:rFonts w:eastAsia="Times New Roman"/>
    </w:rPr>
  </w:style>
  <w:style w:type="table" w:styleId="a9">
    <w:name w:val="Table Grid"/>
    <w:basedOn w:val="a1"/>
    <w:uiPriority w:val="59"/>
    <w:rsid w:val="00A6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61A"/>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066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F0661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qFormat/>
    <w:rsid w:val="00F066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rsid w:val="00F0661A"/>
    <w:rPr>
      <w:rFonts w:asciiTheme="majorHAnsi" w:eastAsiaTheme="majorEastAsia" w:hAnsiTheme="majorHAnsi" w:cstheme="majorBidi"/>
      <w:i/>
      <w:iCs/>
      <w:color w:val="4F81BD" w:themeColor="accent1"/>
      <w:spacing w:val="15"/>
      <w:sz w:val="24"/>
      <w:szCs w:val="24"/>
    </w:rPr>
  </w:style>
  <w:style w:type="paragraph" w:styleId="a7">
    <w:name w:val="No Spacing"/>
    <w:uiPriority w:val="99"/>
    <w:qFormat/>
    <w:rsid w:val="00F0661A"/>
    <w:rPr>
      <w:rFonts w:eastAsia="Times New Roman"/>
      <w:sz w:val="22"/>
      <w:szCs w:val="22"/>
    </w:rPr>
  </w:style>
  <w:style w:type="paragraph" w:styleId="a8">
    <w:name w:val="List Paragraph"/>
    <w:basedOn w:val="a"/>
    <w:uiPriority w:val="34"/>
    <w:qFormat/>
    <w:rsid w:val="00F0661A"/>
    <w:pPr>
      <w:ind w:left="720"/>
      <w:contextualSpacing/>
    </w:pPr>
    <w:rPr>
      <w:rFonts w:eastAsia="Times New Roman"/>
    </w:rPr>
  </w:style>
  <w:style w:type="table" w:styleId="a9">
    <w:name w:val="Table Grid"/>
    <w:basedOn w:val="a1"/>
    <w:uiPriority w:val="59"/>
    <w:rsid w:val="00A6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134</cp:revision>
  <dcterms:created xsi:type="dcterms:W3CDTF">2022-04-13T09:32:00Z</dcterms:created>
  <dcterms:modified xsi:type="dcterms:W3CDTF">2022-04-22T12:03:00Z</dcterms:modified>
</cp:coreProperties>
</file>